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A4" w:rsidRPr="00CA45A4" w:rsidRDefault="00CA45A4" w:rsidP="00CA45A4">
      <w:pPr>
        <w:pStyle w:val="ListParagraph"/>
        <w:spacing w:line="240" w:lineRule="auto"/>
        <w:ind w:left="0" w:firstLine="360"/>
        <w:jc w:val="center"/>
        <w:rPr>
          <w:b/>
          <w:color w:val="0070C0"/>
          <w:sz w:val="40"/>
          <w:szCs w:val="40"/>
          <w:u w:val="single"/>
        </w:rPr>
      </w:pPr>
      <w:r w:rsidRPr="00CA45A4">
        <w:rPr>
          <w:b/>
          <w:color w:val="0070C0"/>
          <w:sz w:val="40"/>
          <w:szCs w:val="40"/>
          <w:u w:val="single"/>
        </w:rPr>
        <w:t>HELPFUL LEARNING RESOURCES</w:t>
      </w:r>
    </w:p>
    <w:p w:rsidR="00CA45A4" w:rsidRPr="00CA45A4" w:rsidRDefault="00CA45A4" w:rsidP="00CA45A4">
      <w:pPr>
        <w:pStyle w:val="ListParagraph"/>
        <w:spacing w:line="240" w:lineRule="auto"/>
        <w:ind w:left="0" w:firstLine="360"/>
        <w:rPr>
          <w:b/>
          <w:color w:val="C00000"/>
          <w:sz w:val="32"/>
          <w:szCs w:val="32"/>
          <w:u w:val="single"/>
        </w:rPr>
      </w:pPr>
    </w:p>
    <w:p w:rsidR="00CA45A4" w:rsidRPr="00CA45A4" w:rsidRDefault="006B5EF4" w:rsidP="00CA45A4">
      <w:pPr>
        <w:pStyle w:val="ListParagraph"/>
        <w:spacing w:line="240" w:lineRule="auto"/>
        <w:ind w:left="0" w:firstLine="360"/>
        <w:rPr>
          <w:b/>
          <w:color w:val="C00000"/>
          <w:sz w:val="28"/>
          <w:szCs w:val="28"/>
        </w:rPr>
      </w:pPr>
      <w:r w:rsidRPr="00CA45A4">
        <w:rPr>
          <w:b/>
          <w:color w:val="C00000"/>
          <w:sz w:val="28"/>
          <w:szCs w:val="28"/>
          <w:u w:val="single"/>
        </w:rPr>
        <w:t>Helpful Strategies during an absence</w:t>
      </w:r>
      <w:r w:rsidR="00CA45A4" w:rsidRPr="00CA45A4">
        <w:rPr>
          <w:b/>
          <w:color w:val="C00000"/>
          <w:sz w:val="28"/>
          <w:szCs w:val="28"/>
          <w:u w:val="single"/>
        </w:rPr>
        <w:t xml:space="preserve"> OR when you’re struggling</w:t>
      </w:r>
      <w:r w:rsidRPr="00CA45A4">
        <w:rPr>
          <w:b/>
          <w:color w:val="C00000"/>
          <w:sz w:val="28"/>
          <w:szCs w:val="28"/>
        </w:rPr>
        <w:t>:</w:t>
      </w:r>
    </w:p>
    <w:p w:rsidR="00CA45A4" w:rsidRDefault="00CA45A4" w:rsidP="00CA45A4">
      <w:pPr>
        <w:pStyle w:val="ListParagraph"/>
        <w:spacing w:line="240" w:lineRule="auto"/>
        <w:ind w:left="0" w:firstLine="360"/>
        <w:rPr>
          <w:b/>
          <w:sz w:val="32"/>
          <w:szCs w:val="32"/>
        </w:rPr>
      </w:pPr>
    </w:p>
    <w:p w:rsidR="006B5EF4" w:rsidRDefault="006B5EF4" w:rsidP="00CA45A4">
      <w:pPr>
        <w:pStyle w:val="ListParagraph"/>
        <w:spacing w:line="240" w:lineRule="auto"/>
        <w:ind w:left="0" w:firstLine="360"/>
      </w:pPr>
      <w:r>
        <w:t xml:space="preserve">Video lessons, practice tests and live tutors are available at </w:t>
      </w:r>
      <w:hyperlink r:id="rId6" w:history="1">
        <w:r w:rsidRPr="006545EF">
          <w:rPr>
            <w:rStyle w:val="Hyperlink"/>
            <w:b/>
          </w:rPr>
          <w:t>http://www.learnnowbc.ca/</w:t>
        </w:r>
      </w:hyperlink>
      <w:r>
        <w:t xml:space="preserve"> .  </w:t>
      </w:r>
    </w:p>
    <w:p w:rsidR="00CA45A4" w:rsidRDefault="00CA45A4" w:rsidP="00CA45A4">
      <w:pPr>
        <w:pStyle w:val="ListParagraph"/>
        <w:numPr>
          <w:ilvl w:val="0"/>
          <w:numId w:val="3"/>
        </w:numPr>
        <w:spacing w:line="240" w:lineRule="auto"/>
      </w:pPr>
      <w:r>
        <w:t xml:space="preserve">You will need </w:t>
      </w:r>
      <w:proofErr w:type="gramStart"/>
      <w:r>
        <w:t>to</w:t>
      </w:r>
      <w:r w:rsidR="00CC380D">
        <w:t xml:space="preserve"> </w:t>
      </w:r>
      <w:r>
        <w:t xml:space="preserve"> register</w:t>
      </w:r>
      <w:proofErr w:type="gramEnd"/>
      <w:r>
        <w:t xml:space="preserve"> </w:t>
      </w:r>
      <w:r w:rsidR="00CC380D">
        <w:t xml:space="preserve">by creating </w:t>
      </w:r>
      <w:r>
        <w:t>a user name and password as well as entering your PEN (Provincial Education Number).  It is written on your electronic Report Cards.</w:t>
      </w:r>
    </w:p>
    <w:p w:rsidR="00CA45A4" w:rsidRDefault="00CA45A4" w:rsidP="00CA45A4">
      <w:pPr>
        <w:pStyle w:val="ListParagraph"/>
        <w:numPr>
          <w:ilvl w:val="0"/>
          <w:numId w:val="3"/>
        </w:numPr>
        <w:spacing w:line="240" w:lineRule="auto"/>
      </w:pPr>
      <w:r>
        <w:t>Service is FREE</w:t>
      </w:r>
    </w:p>
    <w:p w:rsidR="006B5EF4" w:rsidRDefault="006B5EF4" w:rsidP="006B5EF4">
      <w:pPr>
        <w:rPr>
          <w:sz w:val="22"/>
          <w:szCs w:val="22"/>
        </w:rPr>
      </w:pPr>
    </w:p>
    <w:p w:rsidR="006B5EF4" w:rsidRPr="0048657E" w:rsidRDefault="006B5EF4" w:rsidP="00CA45A4">
      <w:pPr>
        <w:ind w:left="360"/>
        <w:rPr>
          <w:b/>
          <w:sz w:val="22"/>
          <w:szCs w:val="22"/>
        </w:rPr>
      </w:pPr>
    </w:p>
    <w:p w:rsidR="00CC380D" w:rsidRDefault="00CC380D" w:rsidP="00CC380D">
      <w:pPr>
        <w:pStyle w:val="NormalWeb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ind w:left="480" w:right="240"/>
      </w:pPr>
      <w:r w:rsidRPr="00CA45A4">
        <w:rPr>
          <w:b/>
          <w:color w:val="C00000"/>
          <w:sz w:val="28"/>
          <w:szCs w:val="28"/>
        </w:rPr>
        <w:t>More Practice Tests:</w:t>
      </w:r>
    </w:p>
    <w:p w:rsidR="006B5EF4" w:rsidRDefault="00C80C5E" w:rsidP="006B5EF4">
      <w:pPr>
        <w:pStyle w:val="NormalWeb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ind w:left="480" w:right="240"/>
        <w:rPr>
          <w:rFonts w:ascii="Arial" w:hAnsi="Arial" w:cs="Arial"/>
          <w:color w:val="000000"/>
          <w:sz w:val="20"/>
          <w:szCs w:val="20"/>
          <w:lang w:val="en"/>
        </w:rPr>
      </w:pPr>
      <w:hyperlink r:id="rId7" w:history="1">
        <w:r w:rsidR="006B5EF4">
          <w:rPr>
            <w:rStyle w:val="Hyperlink"/>
            <w:rFonts w:ascii="Arial" w:hAnsi="Arial" w:cs="Arial"/>
            <w:sz w:val="20"/>
            <w:szCs w:val="20"/>
            <w:lang w:val="en"/>
          </w:rPr>
          <w:t>http://bc.exambank.com/</w:t>
        </w:r>
      </w:hyperlink>
      <w:r w:rsidR="006B5EF4">
        <w:rPr>
          <w:rFonts w:ascii="Arial" w:hAnsi="Arial" w:cs="Arial"/>
          <w:color w:val="000000"/>
          <w:sz w:val="20"/>
          <w:szCs w:val="20"/>
          <w:lang w:val="en"/>
        </w:rPr>
        <w:t> - has practice quizzes.  To log on, use:</w:t>
      </w:r>
    </w:p>
    <w:p w:rsidR="006B5EF4" w:rsidRDefault="006B5EF4" w:rsidP="006B5EF4">
      <w:pPr>
        <w:pStyle w:val="NormalWeb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ind w:left="480" w:right="240"/>
        <w:rPr>
          <w:rFonts w:ascii="Arial" w:hAnsi="Arial" w:cs="Arial"/>
          <w:color w:val="008000"/>
          <w:sz w:val="20"/>
          <w:szCs w:val="20"/>
          <w:lang w:val="en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"/>
        </w:rPr>
        <w:t>user</w:t>
      </w:r>
      <w:proofErr w:type="gramEnd"/>
      <w:r>
        <w:rPr>
          <w:rFonts w:ascii="Arial" w:hAnsi="Arial" w:cs="Arial"/>
          <w:color w:val="000000"/>
          <w:sz w:val="20"/>
          <w:szCs w:val="20"/>
          <w:lang w:val="en"/>
        </w:rPr>
        <w:t xml:space="preserve"> name: </w:t>
      </w:r>
      <w:r>
        <w:rPr>
          <w:rFonts w:ascii="Arial" w:hAnsi="Arial" w:cs="Arial"/>
          <w:color w:val="008000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008000"/>
          <w:sz w:val="20"/>
          <w:szCs w:val="20"/>
          <w:lang w:val="en"/>
        </w:rPr>
        <w:t>lvrogers</w:t>
      </w:r>
      <w:proofErr w:type="spellEnd"/>
      <w:r>
        <w:rPr>
          <w:rFonts w:ascii="Arial" w:hAnsi="Arial" w:cs="Arial"/>
          <w:color w:val="000000"/>
          <w:sz w:val="20"/>
          <w:szCs w:val="20"/>
          <w:lang w:val="en"/>
        </w:rPr>
        <w:tab/>
      </w:r>
      <w:r>
        <w:rPr>
          <w:rFonts w:ascii="Arial" w:hAnsi="Arial" w:cs="Arial"/>
          <w:color w:val="000000"/>
          <w:sz w:val="20"/>
          <w:szCs w:val="20"/>
          <w:lang w:val="en"/>
        </w:rPr>
        <w:tab/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password:  </w:t>
      </w:r>
      <w:proofErr w:type="spellStart"/>
      <w:r>
        <w:rPr>
          <w:rFonts w:ascii="Arial" w:hAnsi="Arial" w:cs="Arial"/>
          <w:color w:val="008000"/>
          <w:sz w:val="20"/>
          <w:szCs w:val="20"/>
          <w:lang w:val="en"/>
        </w:rPr>
        <w:t>lvrsecondary</w:t>
      </w:r>
      <w:proofErr w:type="spellEnd"/>
    </w:p>
    <w:p w:rsidR="003F756F" w:rsidRDefault="003F756F" w:rsidP="006B5EF4">
      <w:pPr>
        <w:pStyle w:val="NormalWeb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ind w:left="480" w:right="240"/>
        <w:rPr>
          <w:b/>
          <w:color w:val="C00000"/>
          <w:sz w:val="28"/>
          <w:szCs w:val="28"/>
          <w:lang w:val="en"/>
        </w:rPr>
      </w:pPr>
    </w:p>
    <w:p w:rsidR="003F756F" w:rsidRDefault="003F756F" w:rsidP="006B5EF4">
      <w:pPr>
        <w:pStyle w:val="NormalWeb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ind w:left="480" w:right="240"/>
        <w:rPr>
          <w:b/>
          <w:color w:val="C00000"/>
          <w:sz w:val="28"/>
          <w:szCs w:val="28"/>
          <w:lang w:val="en"/>
        </w:rPr>
      </w:pPr>
    </w:p>
    <w:p w:rsidR="00CA45A4" w:rsidRPr="00CA45A4" w:rsidRDefault="00CA45A4" w:rsidP="006B5EF4">
      <w:pPr>
        <w:pStyle w:val="NormalWeb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ind w:left="480" w:right="240"/>
        <w:rPr>
          <w:b/>
          <w:color w:val="C00000"/>
          <w:sz w:val="28"/>
          <w:szCs w:val="28"/>
          <w:lang w:val="en"/>
        </w:rPr>
      </w:pPr>
      <w:r w:rsidRPr="00CA45A4">
        <w:rPr>
          <w:b/>
          <w:color w:val="C00000"/>
          <w:sz w:val="28"/>
          <w:szCs w:val="28"/>
          <w:lang w:val="en"/>
        </w:rPr>
        <w:t>More videos:</w:t>
      </w:r>
    </w:p>
    <w:p w:rsidR="006B5EF4" w:rsidRDefault="00C80C5E" w:rsidP="006B5EF4">
      <w:pPr>
        <w:pStyle w:val="NormalWeb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ind w:left="480" w:right="240"/>
        <w:rPr>
          <w:color w:val="000000"/>
          <w:sz w:val="20"/>
          <w:szCs w:val="20"/>
          <w:lang w:val="en"/>
        </w:rPr>
      </w:pPr>
      <w:hyperlink r:id="rId8" w:history="1">
        <w:r w:rsidR="006B5EF4">
          <w:rPr>
            <w:rStyle w:val="Hyperlink"/>
            <w:rFonts w:ascii="Arial" w:hAnsi="Arial" w:cs="Arial"/>
            <w:sz w:val="20"/>
            <w:szCs w:val="20"/>
            <w:lang w:val="en"/>
          </w:rPr>
          <w:t>http://www.khanacademy.org</w:t>
        </w:r>
      </w:hyperlink>
      <w:r w:rsidR="006B5EF4">
        <w:rPr>
          <w:rFonts w:ascii="Arial" w:hAnsi="Arial" w:cs="Arial"/>
          <w:color w:val="000000"/>
          <w:sz w:val="20"/>
          <w:szCs w:val="20"/>
          <w:lang w:val="en"/>
        </w:rPr>
        <w:t xml:space="preserve"> - has video lessons. Use your </w:t>
      </w:r>
      <w:proofErr w:type="spellStart"/>
      <w:r w:rsidR="006B5EF4">
        <w:rPr>
          <w:rFonts w:ascii="Arial" w:hAnsi="Arial" w:cs="Arial"/>
          <w:color w:val="000000"/>
          <w:sz w:val="20"/>
          <w:szCs w:val="20"/>
          <w:lang w:val="en"/>
        </w:rPr>
        <w:t>facebook</w:t>
      </w:r>
      <w:proofErr w:type="spellEnd"/>
      <w:r w:rsidR="006B5EF4">
        <w:rPr>
          <w:rFonts w:ascii="Arial" w:hAnsi="Arial" w:cs="Arial"/>
          <w:color w:val="000000"/>
          <w:sz w:val="20"/>
          <w:szCs w:val="20"/>
          <w:lang w:val="en"/>
        </w:rPr>
        <w:t xml:space="preserve"> or </w:t>
      </w:r>
      <w:proofErr w:type="spellStart"/>
      <w:r w:rsidR="006B5EF4">
        <w:rPr>
          <w:rFonts w:ascii="Arial" w:hAnsi="Arial" w:cs="Arial"/>
          <w:color w:val="000000"/>
          <w:sz w:val="20"/>
          <w:szCs w:val="20"/>
          <w:lang w:val="en"/>
        </w:rPr>
        <w:t>google</w:t>
      </w:r>
      <w:proofErr w:type="spellEnd"/>
      <w:r w:rsidR="006B5EF4">
        <w:rPr>
          <w:rFonts w:ascii="Arial" w:hAnsi="Arial" w:cs="Arial"/>
          <w:color w:val="000000"/>
          <w:sz w:val="20"/>
          <w:szCs w:val="20"/>
          <w:lang w:val="en"/>
        </w:rPr>
        <w:t xml:space="preserve"> registration</w:t>
      </w:r>
      <w:r w:rsidR="006B5EF4" w:rsidRPr="00CA45A4">
        <w:rPr>
          <w:color w:val="000000"/>
          <w:sz w:val="20"/>
          <w:szCs w:val="20"/>
          <w:lang w:val="en"/>
        </w:rPr>
        <w:t>.</w:t>
      </w:r>
    </w:p>
    <w:p w:rsidR="00CC380D" w:rsidRDefault="00CC380D" w:rsidP="006B5EF4">
      <w:pPr>
        <w:pStyle w:val="NormalWeb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ind w:left="480" w:right="240"/>
        <w:rPr>
          <w:color w:val="000000"/>
          <w:sz w:val="20"/>
          <w:szCs w:val="20"/>
          <w:lang w:val="en"/>
        </w:rPr>
      </w:pPr>
    </w:p>
    <w:p w:rsidR="003F756F" w:rsidRDefault="003F756F" w:rsidP="006B5EF4">
      <w:pPr>
        <w:pStyle w:val="NormalWeb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ind w:left="480" w:right="240"/>
        <w:rPr>
          <w:color w:val="000000"/>
          <w:sz w:val="20"/>
          <w:szCs w:val="20"/>
          <w:lang w:val="en"/>
        </w:rPr>
      </w:pPr>
    </w:p>
    <w:p w:rsidR="003F756F" w:rsidRPr="00CA45A4" w:rsidRDefault="003F756F" w:rsidP="006B5EF4">
      <w:pPr>
        <w:pStyle w:val="NormalWeb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ind w:left="480" w:right="240"/>
        <w:rPr>
          <w:color w:val="000000"/>
          <w:sz w:val="20"/>
          <w:szCs w:val="20"/>
          <w:lang w:val="en"/>
        </w:rPr>
      </w:pPr>
      <w:bookmarkStart w:id="0" w:name="_GoBack"/>
      <w:bookmarkEnd w:id="0"/>
    </w:p>
    <w:p w:rsidR="00CA45A4" w:rsidRDefault="00CA45A4" w:rsidP="00CA45A4">
      <w:pPr>
        <w:pStyle w:val="NormalWeb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ind w:left="480" w:right="240"/>
        <w:rPr>
          <w:b/>
          <w:color w:val="C00000"/>
          <w:sz w:val="28"/>
          <w:szCs w:val="28"/>
          <w:lang w:val="en"/>
        </w:rPr>
      </w:pPr>
      <w:r>
        <w:rPr>
          <w:b/>
          <w:color w:val="C00000"/>
          <w:sz w:val="28"/>
          <w:szCs w:val="28"/>
          <w:lang w:val="en"/>
        </w:rPr>
        <w:t>More Practice Worksheets</w:t>
      </w:r>
    </w:p>
    <w:p w:rsidR="00CC380D" w:rsidRDefault="00CC380D" w:rsidP="00CC380D">
      <w:pPr>
        <w:pStyle w:val="NormalWeb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ind w:left="480" w:right="240"/>
        <w:rPr>
          <w:rFonts w:ascii="Arial" w:hAnsi="Arial" w:cs="Arial"/>
          <w:color w:val="000000"/>
          <w:sz w:val="20"/>
          <w:szCs w:val="20"/>
          <w:lang w:val="en"/>
        </w:rPr>
      </w:pPr>
      <w:hyperlink r:id="rId9" w:history="1">
        <w:r>
          <w:rPr>
            <w:rStyle w:val="Hyperlink"/>
            <w:rFonts w:ascii="Arial" w:hAnsi="Arial" w:cs="Arial"/>
            <w:sz w:val="20"/>
            <w:szCs w:val="20"/>
            <w:lang w:val="en"/>
          </w:rPr>
          <w:t>http://www.kutasoftware.com</w:t>
        </w:r>
      </w:hyperlink>
      <w:r>
        <w:rPr>
          <w:rFonts w:ascii="Arial" w:hAnsi="Arial" w:cs="Arial"/>
          <w:color w:val="000000"/>
          <w:sz w:val="20"/>
          <w:szCs w:val="20"/>
          <w:lang w:val="en"/>
        </w:rPr>
        <w:t> - has practice worksheets.  See "free worksheets"</w:t>
      </w:r>
    </w:p>
    <w:p w:rsidR="00CA45A4" w:rsidRDefault="00CA45A4" w:rsidP="00CA45A4">
      <w:pPr>
        <w:pStyle w:val="NormalWeb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ind w:left="480" w:right="240"/>
        <w:rPr>
          <w:b/>
          <w:color w:val="C00000"/>
          <w:sz w:val="28"/>
          <w:szCs w:val="28"/>
          <w:lang w:val="en"/>
        </w:rPr>
      </w:pPr>
    </w:p>
    <w:p w:rsidR="00CA45A4" w:rsidRDefault="00CA45A4" w:rsidP="00CA45A4">
      <w:pPr>
        <w:pStyle w:val="NormalWeb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ind w:left="480" w:right="240"/>
        <w:rPr>
          <w:b/>
          <w:color w:val="C00000"/>
          <w:sz w:val="28"/>
          <w:szCs w:val="28"/>
          <w:lang w:val="en"/>
        </w:rPr>
      </w:pPr>
    </w:p>
    <w:sectPr w:rsidR="00CA45A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47D"/>
    <w:multiLevelType w:val="hybridMultilevel"/>
    <w:tmpl w:val="676ADE98"/>
    <w:lvl w:ilvl="0" w:tplc="40B84DC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881DA1"/>
    <w:multiLevelType w:val="hybridMultilevel"/>
    <w:tmpl w:val="CD64341C"/>
    <w:lvl w:ilvl="0" w:tplc="00150409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7A00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45425D3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28751E"/>
    <w:multiLevelType w:val="hybridMultilevel"/>
    <w:tmpl w:val="AE3C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F4"/>
    <w:rsid w:val="0000497A"/>
    <w:rsid w:val="003F756F"/>
    <w:rsid w:val="006B5EF4"/>
    <w:rsid w:val="00C80C5E"/>
    <w:rsid w:val="00CA45A4"/>
    <w:rsid w:val="00CC380D"/>
    <w:rsid w:val="00E4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5E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5EF4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6B5E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5E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5EF4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6B5E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anacademy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c.examban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rnnowbc.c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tasoftw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Roch</dc:creator>
  <cp:lastModifiedBy>Mike Roch</cp:lastModifiedBy>
  <cp:revision>2</cp:revision>
  <dcterms:created xsi:type="dcterms:W3CDTF">2015-02-05T01:10:00Z</dcterms:created>
  <dcterms:modified xsi:type="dcterms:W3CDTF">2015-02-05T01:10:00Z</dcterms:modified>
</cp:coreProperties>
</file>